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404040"/>
          <w:sz w:val="38"/>
          <w:szCs w:val="38"/>
        </w:rPr>
      </w:pPr>
      <w:bookmarkStart w:colFirst="0" w:colLast="0" w:name="_aczyuw2yex2w" w:id="0"/>
      <w:bookmarkEnd w:id="0"/>
      <w:r w:rsidDel="00000000" w:rsidR="00000000" w:rsidRPr="00000000">
        <w:rPr>
          <w:b w:val="0"/>
          <w:color w:val="039be5"/>
          <w:sz w:val="72"/>
          <w:szCs w:val="72"/>
          <w:rtl w:val="0"/>
        </w:rPr>
        <w:t xml:space="preserve">04.05. Actividad 1</w:t>
        <w:br w:type="textWrapping"/>
      </w:r>
      <w:r w:rsidDel="00000000" w:rsidR="00000000" w:rsidRPr="00000000">
        <w:rPr>
          <w:sz w:val="38"/>
          <w:szCs w:val="38"/>
          <w:rtl w:val="0"/>
        </w:rPr>
        <w:t xml:space="preserve">Debes cubrir los 28 niveles del juego Grid Ganden, donde debes utilizar posicionamiento CSS Grid para posicionar en un jardin diferentes elementos.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0" w:line="240" w:lineRule="auto"/>
        <w:rPr>
          <w:rFonts w:ascii="Proxima Nova" w:cs="Proxima Nova" w:eastAsia="Proxima Nova" w:hAnsi="Proxima Nova"/>
          <w:sz w:val="72"/>
          <w:szCs w:val="72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línea corta" id="25" name="image15.png"/>
            <a:graphic>
              <a:graphicData uri="http://schemas.openxmlformats.org/drawingml/2006/picture">
                <pic:pic>
                  <pic:nvPicPr>
                    <pic:cNvPr descr="línea corta"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br w:type="textWrapping"/>
        <w:br w:type="textWrapping"/>
        <w:br w:type="textWrapping"/>
        <w:br w:type="textWrapping"/>
        <w:br w:type="textWrapping"/>
        <w:t xml:space="preserve">esús López Segura</w:t>
      </w:r>
      <w:r w:rsidDel="00000000" w:rsidR="00000000" w:rsidRPr="00000000">
        <w:rPr>
          <w:sz w:val="32"/>
          <w:szCs w:val="32"/>
          <w:rtl w:val="0"/>
        </w:rPr>
        <w:br w:type="textWrapping"/>
      </w:r>
      <w:r w:rsidDel="00000000" w:rsidR="00000000" w:rsidRPr="00000000">
        <w:rPr>
          <w:color w:val="666666"/>
          <w:sz w:val="32"/>
          <w:szCs w:val="32"/>
          <w:rtl w:val="0"/>
        </w:rPr>
        <w:t xml:space="preserve">17 de diciembre del 2021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lqp25cx7kth" w:id="1"/>
      <w:bookmarkEnd w:id="1"/>
      <w:r w:rsidDel="00000000" w:rsidR="00000000" w:rsidRPr="00000000">
        <w:rPr>
          <w:rtl w:val="0"/>
        </w:rPr>
        <w:t xml:space="preserve">Ejercicios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30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00" w:lineRule="auto"/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</w:rPr>
        <w:drawing>
          <wp:inline distB="114300" distT="114300" distL="114300" distR="114300">
            <wp:extent cx="5943600" cy="4749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300" w:lineRule="auto"/>
        <w:ind w:left="720" w:hanging="360"/>
        <w:rPr>
          <w:rFonts w:ascii="Courier New" w:cs="Courier New" w:eastAsia="Courier New" w:hAnsi="Courier New"/>
          <w:b w:val="1"/>
          <w:sz w:val="23"/>
          <w:szCs w:val="23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</w:rPr>
        <w:drawing>
          <wp:inline distB="114300" distT="114300" distL="114300" distR="114300">
            <wp:extent cx="5943600" cy="4749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footerReference r:id="rId37" w:type="default"/>
      <w:footerReference r:id="rId38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Courier New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pie de página" id="13" name="image1.png"/>
          <a:graphic>
            <a:graphicData uri="http://schemas.openxmlformats.org/drawingml/2006/picture">
              <pic:pic>
                <pic:nvPicPr>
                  <pic:cNvPr descr="pie de página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pie de página" id="3" name="image1.png"/>
          <a:graphic>
            <a:graphicData uri="http://schemas.openxmlformats.org/drawingml/2006/picture">
              <pic:pic>
                <pic:nvPicPr>
                  <pic:cNvPr descr="pie de página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línea horizontal" id="2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32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Proxima Nova" w:cs="Proxima Nova" w:eastAsia="Proxima Nova" w:hAnsi="Proxima Nova"/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línea corta" id="17" name="image14.png"/>
          <a:graphic>
            <a:graphicData uri="http://schemas.openxmlformats.org/drawingml/2006/picture">
              <pic:pic>
                <pic:nvPicPr>
                  <pic:cNvPr descr="línea corta" id="0" name="image1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línea horizontal" id="16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sz w:val="22"/>
        <w:szCs w:val="22"/>
        <w:lang w:val="es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440" w:line="240" w:lineRule="auto"/>
    </w:pPr>
    <w:rPr>
      <w:rFonts w:ascii="Proxima Nova" w:cs="Proxima Nova" w:eastAsia="Proxima Nova" w:hAnsi="Proxima Nova"/>
      <w:b w:val="1"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30.png"/><Relationship Id="rId21" Type="http://schemas.openxmlformats.org/officeDocument/2006/relationships/image" Target="media/image21.png"/><Relationship Id="rId24" Type="http://schemas.openxmlformats.org/officeDocument/2006/relationships/image" Target="media/image22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4.png"/><Relationship Id="rId25" Type="http://schemas.openxmlformats.org/officeDocument/2006/relationships/image" Target="media/image27.png"/><Relationship Id="rId28" Type="http://schemas.openxmlformats.org/officeDocument/2006/relationships/image" Target="media/image16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31" Type="http://schemas.openxmlformats.org/officeDocument/2006/relationships/image" Target="media/image23.png"/><Relationship Id="rId30" Type="http://schemas.openxmlformats.org/officeDocument/2006/relationships/image" Target="media/image6.png"/><Relationship Id="rId11" Type="http://schemas.openxmlformats.org/officeDocument/2006/relationships/image" Target="media/image25.png"/><Relationship Id="rId33" Type="http://schemas.openxmlformats.org/officeDocument/2006/relationships/image" Target="media/image28.png"/><Relationship Id="rId10" Type="http://schemas.openxmlformats.org/officeDocument/2006/relationships/image" Target="media/image11.png"/><Relationship Id="rId32" Type="http://schemas.openxmlformats.org/officeDocument/2006/relationships/image" Target="media/image10.png"/><Relationship Id="rId13" Type="http://schemas.openxmlformats.org/officeDocument/2006/relationships/image" Target="media/image3.png"/><Relationship Id="rId35" Type="http://schemas.openxmlformats.org/officeDocument/2006/relationships/header" Target="header1.xml"/><Relationship Id="rId12" Type="http://schemas.openxmlformats.org/officeDocument/2006/relationships/image" Target="media/image5.png"/><Relationship Id="rId34" Type="http://schemas.openxmlformats.org/officeDocument/2006/relationships/image" Target="media/image20.png"/><Relationship Id="rId15" Type="http://schemas.openxmlformats.org/officeDocument/2006/relationships/image" Target="media/image26.png"/><Relationship Id="rId37" Type="http://schemas.openxmlformats.org/officeDocument/2006/relationships/footer" Target="footer2.xml"/><Relationship Id="rId14" Type="http://schemas.openxmlformats.org/officeDocument/2006/relationships/image" Target="media/image31.png"/><Relationship Id="rId36" Type="http://schemas.openxmlformats.org/officeDocument/2006/relationships/header" Target="header2.xml"/><Relationship Id="rId17" Type="http://schemas.openxmlformats.org/officeDocument/2006/relationships/image" Target="media/image13.png"/><Relationship Id="rId16" Type="http://schemas.openxmlformats.org/officeDocument/2006/relationships/image" Target="media/image8.png"/><Relationship Id="rId38" Type="http://schemas.openxmlformats.org/officeDocument/2006/relationships/footer" Target="footer1.xml"/><Relationship Id="rId19" Type="http://schemas.openxmlformats.org/officeDocument/2006/relationships/image" Target="media/image18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1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